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71" w:rsidRDefault="001A1A71" w:rsidP="001A1A71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0550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="00670D6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260A6" w:rsidRDefault="00E260A6" w:rsidP="001A1A71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«Захаровское»</w:t>
      </w:r>
    </w:p>
    <w:p w:rsidR="00E260A6" w:rsidRDefault="00E260A6" w:rsidP="001A1A71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СЕЛЬСКОГО ПОСЕЛЕНИЯ «ЗАХАРОВСКОЕ»</w:t>
      </w:r>
    </w:p>
    <w:p w:rsidR="00E260A6" w:rsidRDefault="00E260A6" w:rsidP="001A1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260A6" w:rsidRDefault="00E260A6" w:rsidP="00E260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E260A6" w:rsidRDefault="00E260A6" w:rsidP="00E260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60A6" w:rsidRDefault="00E260A6" w:rsidP="00E260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60A6" w:rsidRDefault="00670D6A" w:rsidP="00670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«05» июля</w:t>
      </w:r>
      <w:r w:rsidR="00E260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260A6">
        <w:rPr>
          <w:rFonts w:ascii="Times New Roman" w:eastAsia="Times New Roman" w:hAnsi="Times New Roman"/>
          <w:sz w:val="28"/>
          <w:szCs w:val="28"/>
          <w:lang w:eastAsia="ru-RU"/>
        </w:rPr>
        <w:t>2024  года</w:t>
      </w:r>
      <w:proofErr w:type="gramEnd"/>
      <w:r w:rsidR="00E260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1A1A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A1A7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bookmarkStart w:id="0" w:name="_GoBack"/>
      <w:bookmarkEnd w:id="0"/>
    </w:p>
    <w:p w:rsidR="00E260A6" w:rsidRDefault="00E260A6" w:rsidP="00E260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Захарово</w:t>
      </w:r>
    </w:p>
    <w:p w:rsidR="00E260A6" w:rsidRDefault="00E260A6" w:rsidP="00E260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0A6" w:rsidRDefault="00E260A6" w:rsidP="00E260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0A6" w:rsidRDefault="00E260A6" w:rsidP="00E260A6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О внесении изменений в решение Совета сельского поселения «Захаровское» №7 от 21.03.2017 «О размере и условиях оплаты труда муниципальных служащих и лиц, замещающих иные должности в органах местного самоуправления сельского поселения «Захаровское»</w:t>
      </w:r>
    </w:p>
    <w:p w:rsidR="00E260A6" w:rsidRDefault="00E260A6" w:rsidP="00E260A6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0A6" w:rsidRDefault="00E260A6" w:rsidP="00E260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связи с принятием в силу Закона Забайкальского края от 25 октября</w:t>
      </w:r>
    </w:p>
    <w:p w:rsidR="00E260A6" w:rsidRDefault="00E260A6" w:rsidP="00E260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2023 года № 2239-ЗЗК «О дальнейшем обеспечении роста заработной платы в Забайкальском крае и о внесении изменений в отдельные законы</w:t>
      </w:r>
    </w:p>
    <w:p w:rsidR="00E260A6" w:rsidRDefault="00E260A6" w:rsidP="00E260A6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</w:rPr>
        <w:t>Забайкальского края»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Уставом сельского поселения «Захаровское», Совет сельского поселения «Захаровское»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л:</w:t>
      </w:r>
    </w:p>
    <w:p w:rsidR="00E260A6" w:rsidRDefault="00E260A6" w:rsidP="00E260A6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1.Приложение №1 изложить в новой редакции</w:t>
      </w:r>
    </w:p>
    <w:p w:rsidR="00E260A6" w:rsidRDefault="00E260A6" w:rsidP="00E260A6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E260A6" w:rsidRDefault="00E260A6" w:rsidP="00E260A6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0A6" w:rsidRDefault="00E260A6" w:rsidP="00E260A6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Положению о размере и условиях оплаты труда муниципальных служащих и лиц, замещающих иные должности в органах местного самоуправления сельского поселения «Захаровское»</w:t>
      </w:r>
    </w:p>
    <w:p w:rsidR="00E260A6" w:rsidRDefault="00E260A6" w:rsidP="00E26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E260A6" w:rsidRDefault="00E260A6" w:rsidP="00E2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Размеры должностных окладов муниципальных служащих*</w:t>
      </w:r>
    </w:p>
    <w:p w:rsidR="00E260A6" w:rsidRDefault="00E260A6" w:rsidP="00E2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«Захаровское»</w:t>
      </w:r>
    </w:p>
    <w:p w:rsidR="00E260A6" w:rsidRDefault="00E260A6" w:rsidP="00E26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0A6" w:rsidRDefault="00E260A6" w:rsidP="00E26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6098"/>
        <w:gridCol w:w="2580"/>
      </w:tblGrid>
      <w:tr w:rsidR="00E260A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A6" w:rsidRDefault="00E26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260A6" w:rsidRDefault="00E26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A6" w:rsidRDefault="00E26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A6" w:rsidRDefault="00E26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Должностной оклад</w:t>
            </w:r>
          </w:p>
          <w:p w:rsidR="00E260A6" w:rsidRDefault="00E26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(рублей в месяц)</w:t>
            </w:r>
          </w:p>
        </w:tc>
      </w:tr>
      <w:tr w:rsidR="00E260A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A6" w:rsidRDefault="00E260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A6" w:rsidRDefault="00E260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руководителя администрации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A6" w:rsidRDefault="001A1A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5578</w:t>
            </w:r>
            <w:r w:rsidR="00E260A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260A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A6" w:rsidRDefault="00E260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A6" w:rsidRDefault="00E260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A6" w:rsidRDefault="001A1A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4741</w:t>
            </w:r>
            <w:r w:rsidR="00E260A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E260A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A6" w:rsidRDefault="00E260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A6" w:rsidRDefault="00E260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A6" w:rsidRDefault="001A1A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4671</w:t>
            </w:r>
            <w:r w:rsidR="00E260A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</w:tbl>
    <w:p w:rsidR="00E260A6" w:rsidRDefault="00E260A6" w:rsidP="00E260A6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60A6" w:rsidRDefault="00E260A6" w:rsidP="00E260A6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2.Дей</w:t>
      </w:r>
      <w:r w:rsidR="001A1A71">
        <w:rPr>
          <w:rFonts w:ascii="Times New Roman" w:eastAsia="Times New Roman" w:hAnsi="Times New Roman"/>
          <w:sz w:val="28"/>
          <w:szCs w:val="28"/>
          <w:lang w:eastAsia="ru-RU"/>
        </w:rPr>
        <w:t>ствие настоящего решения с 01.06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 г.</w:t>
      </w:r>
    </w:p>
    <w:p w:rsidR="00E260A6" w:rsidRDefault="00E260A6" w:rsidP="00E26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Настоящее решение официально обнародовать.</w:t>
      </w:r>
    </w:p>
    <w:p w:rsidR="00E260A6" w:rsidRDefault="00E260A6" w:rsidP="00E26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0A6" w:rsidRDefault="00E260A6" w:rsidP="00E26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0A6" w:rsidRDefault="00E260A6" w:rsidP="00E260A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«Захаровское»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З.К. Моторина</w:t>
      </w:r>
    </w:p>
    <w:p w:rsidR="009735DE" w:rsidRDefault="00E260A6" w:rsidP="00E260A6"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br w:type="page"/>
      </w:r>
    </w:p>
    <w:sectPr w:rsidR="0097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D0"/>
    <w:rsid w:val="0005502F"/>
    <w:rsid w:val="001A1A71"/>
    <w:rsid w:val="004A5FD0"/>
    <w:rsid w:val="00670D6A"/>
    <w:rsid w:val="009735DE"/>
    <w:rsid w:val="00E2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437B"/>
  <w15:chartTrackingRefBased/>
  <w15:docId w15:val="{DAD830BB-AC6A-4C24-B433-FEB1782D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0A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0D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9</cp:revision>
  <cp:lastPrinted>2024-07-09T05:20:00Z</cp:lastPrinted>
  <dcterms:created xsi:type="dcterms:W3CDTF">2024-02-13T03:30:00Z</dcterms:created>
  <dcterms:modified xsi:type="dcterms:W3CDTF">2024-07-09T05:21:00Z</dcterms:modified>
</cp:coreProperties>
</file>