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EA" w:rsidRDefault="000843EA" w:rsidP="0008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Сельское поселение «Захаровское</w:t>
      </w:r>
    </w:p>
    <w:p w:rsidR="000843EA" w:rsidRDefault="000843EA" w:rsidP="0008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«ЗАХАРОВСКОЕ»</w:t>
      </w:r>
    </w:p>
    <w:p w:rsidR="000843EA" w:rsidRDefault="000843EA" w:rsidP="0008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3EA" w:rsidRDefault="000843EA" w:rsidP="000843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843EA" w:rsidRDefault="000843EA" w:rsidP="000843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3EA" w:rsidRDefault="000843EA" w:rsidP="000843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3EA" w:rsidRDefault="000843EA" w:rsidP="000843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«04» июля 2023 года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№18</w:t>
      </w:r>
      <w:bookmarkStart w:id="0" w:name="_GoBack"/>
      <w:bookmarkEnd w:id="0"/>
    </w:p>
    <w:p w:rsidR="000843EA" w:rsidRDefault="000843EA" w:rsidP="000843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3EA" w:rsidRDefault="000843EA" w:rsidP="000843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79" w:rsidRDefault="000843EA" w:rsidP="000843E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с.Захарово</w:t>
      </w:r>
    </w:p>
    <w:p w:rsidR="000843EA" w:rsidRPr="000843EA" w:rsidRDefault="000843EA" w:rsidP="000843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3EA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«Захаровское» от 25.02.2016 №10 «</w:t>
      </w:r>
      <w:r w:rsidRPr="000843E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сельского поселения «Захаровское», и земельных участков на территории сельского поселения «Захаровское», государственная собственность на которые не разграничена, для индивидуального жилищного строительства»</w:t>
      </w:r>
    </w:p>
    <w:p w:rsidR="000843EA" w:rsidRPr="000843EA" w:rsidRDefault="000843EA" w:rsidP="00084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3EA" w:rsidRPr="000843EA" w:rsidRDefault="000843EA" w:rsidP="00084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3EA">
        <w:rPr>
          <w:rFonts w:ascii="Times New Roman" w:hAnsi="Times New Roman"/>
          <w:sz w:val="28"/>
          <w:szCs w:val="28"/>
        </w:rPr>
        <w:t>На основании протеста проку</w:t>
      </w:r>
      <w:r>
        <w:rPr>
          <w:rFonts w:ascii="Times New Roman" w:hAnsi="Times New Roman"/>
          <w:sz w:val="28"/>
          <w:szCs w:val="28"/>
        </w:rPr>
        <w:t>ро</w:t>
      </w:r>
      <w:r w:rsidRPr="000843EA">
        <w:rPr>
          <w:rFonts w:ascii="Times New Roman" w:hAnsi="Times New Roman"/>
          <w:sz w:val="28"/>
          <w:szCs w:val="28"/>
        </w:rPr>
        <w:t xml:space="preserve">ра Красночикойского района от 20.06.2023 г. №07-21б-2023, в связи </w:t>
      </w:r>
      <w:r>
        <w:rPr>
          <w:rFonts w:ascii="Times New Roman" w:hAnsi="Times New Roman"/>
          <w:sz w:val="28"/>
          <w:szCs w:val="28"/>
        </w:rPr>
        <w:t>с противоречием с Конституцией РФ</w:t>
      </w:r>
      <w:r w:rsidRPr="000843EA">
        <w:rPr>
          <w:rFonts w:ascii="Times New Roman" w:hAnsi="Times New Roman"/>
          <w:sz w:val="28"/>
          <w:szCs w:val="28"/>
        </w:rPr>
        <w:t xml:space="preserve"> и нормативными актами субъекто</w:t>
      </w:r>
      <w:r>
        <w:rPr>
          <w:rFonts w:ascii="Times New Roman" w:hAnsi="Times New Roman"/>
          <w:sz w:val="28"/>
          <w:szCs w:val="28"/>
        </w:rPr>
        <w:t>в РФ</w:t>
      </w:r>
      <w:r w:rsidRPr="000843EA">
        <w:rPr>
          <w:rFonts w:ascii="Times New Roman" w:hAnsi="Times New Roman"/>
          <w:sz w:val="28"/>
          <w:szCs w:val="28"/>
        </w:rPr>
        <w:t>,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Зах</w:t>
      </w:r>
      <w:r w:rsidRPr="000843EA">
        <w:rPr>
          <w:rFonts w:ascii="Times New Roman" w:hAnsi="Times New Roman"/>
          <w:sz w:val="28"/>
          <w:szCs w:val="28"/>
        </w:rPr>
        <w:t>аровское»</w:t>
      </w:r>
      <w:r>
        <w:rPr>
          <w:rFonts w:ascii="Times New Roman" w:hAnsi="Times New Roman"/>
          <w:sz w:val="28"/>
          <w:szCs w:val="28"/>
        </w:rPr>
        <w:t xml:space="preserve"> пост</w:t>
      </w:r>
      <w:r w:rsidRPr="000843EA">
        <w:rPr>
          <w:rFonts w:ascii="Times New Roman" w:hAnsi="Times New Roman"/>
          <w:sz w:val="28"/>
          <w:szCs w:val="28"/>
        </w:rPr>
        <w:t>ановляет:</w:t>
      </w:r>
    </w:p>
    <w:p w:rsidR="000843EA" w:rsidRDefault="000843EA" w:rsidP="0008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0843EA">
        <w:rPr>
          <w:rFonts w:ascii="Times New Roman" w:hAnsi="Times New Roman"/>
          <w:sz w:val="28"/>
          <w:szCs w:val="28"/>
        </w:rPr>
        <w:t>Исключить из административного регламента пп. 2 пп. «б» п.2.6.2.</w:t>
      </w:r>
    </w:p>
    <w:p w:rsidR="000843EA" w:rsidRPr="000843EA" w:rsidRDefault="000843EA" w:rsidP="0008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Настоящее постановление вступает в силу на следующий день после дня его официального опубликования (обнародования). </w:t>
      </w:r>
    </w:p>
    <w:p w:rsidR="000843EA" w:rsidRPr="000843EA" w:rsidRDefault="000843EA" w:rsidP="000843E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постановление опубликовать (обнародовать)на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стендах в селах сельского поселения «Захаровское», на официальном сайте администрации МР «Красночикойский район» </w:t>
      </w:r>
    </w:p>
    <w:p w:rsidR="000843EA" w:rsidRPr="000843EA" w:rsidRDefault="000843EA" w:rsidP="000843EA">
      <w:pPr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3EA" w:rsidRPr="000843EA" w:rsidRDefault="000843EA" w:rsidP="000843EA">
      <w:pPr>
        <w:pStyle w:val="a3"/>
        <w:suppressAutoHyphens/>
        <w:spacing w:after="0" w:line="240" w:lineRule="auto"/>
        <w:ind w:left="1069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3EA" w:rsidRPr="000843EA" w:rsidRDefault="000843EA" w:rsidP="000843EA">
      <w:pPr>
        <w:pStyle w:val="a3"/>
        <w:suppressAutoHyphens/>
        <w:spacing w:after="0" w:line="240" w:lineRule="auto"/>
        <w:ind w:left="1069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3EA" w:rsidRPr="000843EA" w:rsidRDefault="000843EA" w:rsidP="000843EA">
      <w:pPr>
        <w:suppressAutoHyphens/>
        <w:spacing w:after="0" w:line="240" w:lineRule="auto"/>
        <w:ind w:right="-2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Захаровское»   </w:t>
      </w:r>
      <w:proofErr w:type="gramEnd"/>
      <w:r w:rsidRPr="00084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З.К. Моторина</w:t>
      </w:r>
    </w:p>
    <w:p w:rsidR="000843EA" w:rsidRPr="000843EA" w:rsidRDefault="000843EA" w:rsidP="000843E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0843EA">
        <w:rPr>
          <w:rFonts w:ascii="Arial" w:eastAsia="Times New Roman" w:hAnsi="Arial" w:cs="Arial"/>
          <w:sz w:val="24"/>
          <w:szCs w:val="20"/>
          <w:lang w:eastAsia="ru-RU"/>
        </w:rPr>
        <w:br w:type="page"/>
      </w:r>
    </w:p>
    <w:p w:rsidR="000843EA" w:rsidRPr="000843EA" w:rsidRDefault="000843EA" w:rsidP="00084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3EA" w:rsidRDefault="000843EA" w:rsidP="000843EA">
      <w:pPr>
        <w:jc w:val="both"/>
      </w:pPr>
    </w:p>
    <w:sectPr w:rsidR="0008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01993"/>
    <w:multiLevelType w:val="hybridMultilevel"/>
    <w:tmpl w:val="D2CC8872"/>
    <w:lvl w:ilvl="0" w:tplc="73702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F"/>
    <w:rsid w:val="000843EA"/>
    <w:rsid w:val="00685342"/>
    <w:rsid w:val="00782CBF"/>
    <w:rsid w:val="00D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F3BC"/>
  <w15:chartTrackingRefBased/>
  <w15:docId w15:val="{078321A5-79DE-46D7-97E9-85738A79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43EA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cp:lastPrinted>2023-07-04T03:41:00Z</cp:lastPrinted>
  <dcterms:created xsi:type="dcterms:W3CDTF">2023-07-04T03:31:00Z</dcterms:created>
  <dcterms:modified xsi:type="dcterms:W3CDTF">2023-07-04T03:43:00Z</dcterms:modified>
</cp:coreProperties>
</file>