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402D99" w:rsidRPr="00402D99" w:rsidRDefault="00402D99" w:rsidP="00402D99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402D99">
        <w:rPr>
          <w:rFonts w:ascii="Times New Roman" w:eastAsia="Calibri" w:hAnsi="Times New Roman" w:cs="Times New Roman"/>
          <w:sz w:val="28"/>
          <w:szCs w:val="28"/>
        </w:rPr>
        <w:t>Сельское поселение «Захаровское»</w:t>
      </w:r>
    </w:p>
    <w:p w:rsidR="00402D99" w:rsidRPr="00402D99" w:rsidRDefault="00402D99" w:rsidP="00402D9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D99">
        <w:rPr>
          <w:rFonts w:ascii="Times New Roman" w:eastAsia="Calibri" w:hAnsi="Times New Roman" w:cs="Times New Roman"/>
          <w:b/>
          <w:sz w:val="28"/>
          <w:szCs w:val="28"/>
        </w:rPr>
        <w:t>АДМИНИСТРАЦИЯ СЕЛЬСКОГО ПОСЕЛЕНИЯ «ЗАХАРОВСКОЕ»</w:t>
      </w:r>
    </w:p>
    <w:p w:rsidR="00402D99" w:rsidRPr="00402D99" w:rsidRDefault="00402D99" w:rsidP="00402D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2D99" w:rsidRPr="00402D99" w:rsidRDefault="00402D99" w:rsidP="00402D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02D99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«10» апреля 2023</w:t>
      </w: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№</w:t>
      </w:r>
      <w:r w:rsidR="00074BA6">
        <w:rPr>
          <w:rFonts w:ascii="Times New Roman" w:eastAsia="Calibri" w:hAnsi="Times New Roman" w:cs="Times New Roman"/>
          <w:sz w:val="28"/>
          <w:szCs w:val="28"/>
        </w:rPr>
        <w:t>8</w:t>
      </w:r>
    </w:p>
    <w:p w:rsidR="00402D99" w:rsidRPr="00402D99" w:rsidRDefault="00402D99" w:rsidP="00402D99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с.Захарово</w:t>
      </w:r>
    </w:p>
    <w:p w:rsidR="00402D99" w:rsidRPr="00402D99" w:rsidRDefault="00402D99" w:rsidP="00402D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02D99">
        <w:rPr>
          <w:rFonts w:ascii="Times New Roman" w:eastAsia="Calibri" w:hAnsi="Times New Roman" w:cs="Times New Roman"/>
          <w:b/>
          <w:sz w:val="28"/>
          <w:szCs w:val="28"/>
        </w:rPr>
        <w:t>О первоочередных мерах по подгото</w:t>
      </w:r>
      <w:r w:rsidR="00074BA6">
        <w:rPr>
          <w:rFonts w:ascii="Times New Roman" w:eastAsia="Calibri" w:hAnsi="Times New Roman" w:cs="Times New Roman"/>
          <w:b/>
          <w:sz w:val="28"/>
          <w:szCs w:val="28"/>
        </w:rPr>
        <w:t>вке к пожароопасному сезону 2023</w:t>
      </w:r>
      <w:r w:rsidRPr="00402D99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402D99" w:rsidRPr="00402D99" w:rsidRDefault="00592E4F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статьей 30 Федерального закона от 21 декабря 1994 года №69-ФЗ «О пожарной безопасности», постановлением Правительства Российской Федерации от 16 сентября 202 года №1479 «Об утверждении Правил противопожарного </w:t>
      </w:r>
      <w:r w:rsidR="00E76411">
        <w:rPr>
          <w:rFonts w:ascii="Times New Roman" w:eastAsia="Calibri" w:hAnsi="Times New Roman" w:cs="Times New Roman"/>
          <w:sz w:val="28"/>
          <w:szCs w:val="28"/>
        </w:rPr>
        <w:t>режима Российской Федерации», постановлением Губернатора Забайкальского края от 28 февраля 2023 года №11 «Об установлении на территориях муниципальных районов, муниципальных округов и городских округов Забайкальского края особого противопожарного режима», Постановлением Главы муниципального района «Красночикойский район» от 10.04.2023 г. №6 «Об установлении на территории муниципального района «Красночикойский район особого противопожарного режима, на основании Устава сельского поселения «Захаровское»</w:t>
      </w:r>
      <w:r w:rsidR="00402D99" w:rsidRPr="00402D99">
        <w:rPr>
          <w:rFonts w:ascii="Times New Roman" w:eastAsia="Calibri" w:hAnsi="Times New Roman" w:cs="Times New Roman"/>
          <w:sz w:val="28"/>
          <w:szCs w:val="28"/>
        </w:rPr>
        <w:t xml:space="preserve">, администрация сельского поселения «Захаровское» </w:t>
      </w:r>
      <w:r w:rsidR="00402D99" w:rsidRPr="00402D99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 </w:t>
      </w:r>
      <w:r w:rsidR="00402D99" w:rsidRPr="00402D9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1.Организовать работу с населением по разъяснению запрета выжигания сухой травянистой растительности, стерни, пожнивных остатков на землях сельскохозяйственного назначения и землях запаса ,разведения костров на полях, а также в полосах отвода автомобильных дорог, а также пропагандистскую компанию, направленную на разъяснение населению правил пожарной безопасности в лесах и населенных пунктах, порядка действия при введении режима ЧС, правил посещения лесных массивов посредством проведения сходов граждан,  подворовых обходов личных подсобных хозяйств, а также через СМИ.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2.Определить собственников или пользователей участков, смежных с лесным фондом (сенокосы, пастбища, пашни), (ответственная ведущий специалист Шишмарева О.М.)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3.Подготовить с руководителями предприятий перечень </w:t>
      </w:r>
      <w:proofErr w:type="gramStart"/>
      <w:r w:rsidRPr="00402D99">
        <w:rPr>
          <w:rFonts w:ascii="Times New Roman" w:eastAsia="Calibri" w:hAnsi="Times New Roman" w:cs="Times New Roman"/>
          <w:sz w:val="28"/>
          <w:szCs w:val="28"/>
        </w:rPr>
        <w:t>техники</w:t>
      </w:r>
      <w:proofErr w:type="gramEnd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привлекаемой для защиты населенных пунктов (ответственная Ковалева Л.А.)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4.Завершить опашку населенных пунктов, обновление минерализированных полос, очистку прилегающей к населенным пунктам территории от отходов деревообработки и свалок ТБО.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5. При заключении договоров аренды земельных участков предусмотреть принятие мер по борьбе с сорной растительностью, проведения мероприятий по уничтожению остатков растительности безогневым способом.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6.Проверить укомплектование ДПД первичными средствами пожаротушения.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7.проверить состояние мест забора </w:t>
      </w:r>
      <w:proofErr w:type="gramStart"/>
      <w:r w:rsidRPr="00402D99">
        <w:rPr>
          <w:rFonts w:ascii="Times New Roman" w:eastAsia="Calibri" w:hAnsi="Times New Roman" w:cs="Times New Roman"/>
          <w:sz w:val="28"/>
          <w:szCs w:val="28"/>
        </w:rPr>
        <w:t>воды(</w:t>
      </w:r>
      <w:proofErr w:type="gramEnd"/>
      <w:r w:rsidRPr="00402D99">
        <w:rPr>
          <w:rFonts w:ascii="Times New Roman" w:eastAsia="Calibri" w:hAnsi="Times New Roman" w:cs="Times New Roman"/>
          <w:sz w:val="28"/>
          <w:szCs w:val="28"/>
        </w:rPr>
        <w:t>водонапорные башни, пожарные водоемы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8.Разработать и утвердить маршруты патрулирования. (отв. Ковалева Л.А.)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9.в те</w:t>
      </w:r>
      <w:r w:rsidR="00E76411">
        <w:rPr>
          <w:rFonts w:ascii="Times New Roman" w:eastAsia="Calibri" w:hAnsi="Times New Roman" w:cs="Times New Roman"/>
          <w:sz w:val="28"/>
          <w:szCs w:val="28"/>
        </w:rPr>
        <w:t>чение пожароопасного сезона 2023</w:t>
      </w:r>
      <w:bookmarkStart w:id="0" w:name="_GoBack"/>
      <w:bookmarkEnd w:id="0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02D99">
        <w:rPr>
          <w:rFonts w:ascii="Times New Roman" w:eastAsia="Calibri" w:hAnsi="Times New Roman" w:cs="Times New Roman"/>
          <w:sz w:val="28"/>
          <w:szCs w:val="28"/>
        </w:rPr>
        <w:t>а)обеспечить</w:t>
      </w:r>
      <w:proofErr w:type="gramEnd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своевременное введение особого противопожарного режима и ограничений для  посещения населения леса и въезда в него транспортных средств и организовать контроль его соблюдения.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  б) создать оперативные группы в каждом населенном пункте для выявления и ликвидации возгораний на ранних стадиях.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  в) организовать работу наблюдательных постов по выявлению очагов лесных и других пожаров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402D99">
        <w:rPr>
          <w:rFonts w:ascii="Times New Roman" w:eastAsia="Calibri" w:hAnsi="Times New Roman" w:cs="Times New Roman"/>
          <w:sz w:val="28"/>
          <w:szCs w:val="28"/>
        </w:rPr>
        <w:t>г)обеспечить</w:t>
      </w:r>
      <w:proofErr w:type="gramEnd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оповещение населения при угрозе возникновения ЧС, обусловленных природными пожарами.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Д) организовать дежурство работников администрации на время ЧС.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10.Контроль за исполнением настоящего постановления оставляю за собой. 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02D99">
        <w:rPr>
          <w:rFonts w:ascii="Times New Roman" w:eastAsia="Calibri" w:hAnsi="Times New Roman" w:cs="Times New Roman"/>
          <w:sz w:val="28"/>
          <w:szCs w:val="28"/>
        </w:rPr>
        <w:t>Глава сельского поселения “</w:t>
      </w:r>
      <w:proofErr w:type="gramStart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Захаровское»   </w:t>
      </w:r>
      <w:proofErr w:type="gramEnd"/>
      <w:r w:rsidRPr="00402D99">
        <w:rPr>
          <w:rFonts w:ascii="Times New Roman" w:eastAsia="Calibri" w:hAnsi="Times New Roman" w:cs="Times New Roman"/>
          <w:sz w:val="28"/>
          <w:szCs w:val="28"/>
        </w:rPr>
        <w:t xml:space="preserve">                  З.К. Моторина</w:t>
      </w: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02D99" w:rsidRPr="00402D99" w:rsidRDefault="00402D99" w:rsidP="00402D9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Default="005F00D5">
      <w:pPr>
        <w:rPr>
          <w:rFonts w:ascii="Times New Roman" w:hAnsi="Times New Roman" w:cs="Times New Roman"/>
          <w:sz w:val="28"/>
          <w:szCs w:val="28"/>
        </w:rPr>
      </w:pPr>
    </w:p>
    <w:p w:rsidR="005F00D5" w:rsidRPr="005F00D5" w:rsidRDefault="005F00D5">
      <w:pPr>
        <w:rPr>
          <w:rFonts w:ascii="Times New Roman" w:hAnsi="Times New Roman" w:cs="Times New Roman"/>
          <w:sz w:val="28"/>
          <w:szCs w:val="28"/>
        </w:rPr>
      </w:pPr>
    </w:p>
    <w:sectPr w:rsidR="005F00D5" w:rsidRPr="005F0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34"/>
    <w:rsid w:val="00074BA6"/>
    <w:rsid w:val="00402D99"/>
    <w:rsid w:val="00560AB3"/>
    <w:rsid w:val="00592E4F"/>
    <w:rsid w:val="005F00D5"/>
    <w:rsid w:val="00A01F34"/>
    <w:rsid w:val="00E7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02E3"/>
  <w15:chartTrackingRefBased/>
  <w15:docId w15:val="{7192EFC8-E074-47E9-9A14-5431B67E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5</cp:revision>
  <cp:lastPrinted>2023-04-10T07:08:00Z</cp:lastPrinted>
  <dcterms:created xsi:type="dcterms:W3CDTF">2022-03-21T06:56:00Z</dcterms:created>
  <dcterms:modified xsi:type="dcterms:W3CDTF">2023-04-10T07:08:00Z</dcterms:modified>
</cp:coreProperties>
</file>