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B09" w:rsidRPr="00614B09" w:rsidRDefault="00614B09" w:rsidP="00614B09">
      <w:pPr>
        <w:pStyle w:val="ConsPlusNormal"/>
        <w:spacing w:before="100" w:beforeAutospacing="1" w:after="100" w:afterAutospacing="1"/>
        <w:ind w:firstLine="54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</w:t>
      </w:r>
      <w:r w:rsidR="00E22EDD">
        <w:rPr>
          <w:rFonts w:ascii="Times New Roman" w:hAnsi="Times New Roman" w:cs="Times New Roman"/>
          <w:i/>
          <w:sz w:val="28"/>
          <w:szCs w:val="28"/>
        </w:rPr>
        <w:t xml:space="preserve">                               </w:t>
      </w:r>
    </w:p>
    <w:p w:rsidR="002D1A3D" w:rsidRDefault="002D1A3D" w:rsidP="00614B09">
      <w:pPr>
        <w:pStyle w:val="ConsPlusNormal"/>
        <w:spacing w:before="100" w:beforeAutospacing="1" w:after="100" w:afterAutospacing="1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Сельское поселение «Захаровское»</w:t>
      </w:r>
    </w:p>
    <w:p w:rsidR="002D1A3D" w:rsidRPr="002D1A3D" w:rsidRDefault="003A7D51" w:rsidP="00614B09">
      <w:pPr>
        <w:pStyle w:val="ConsPlusNormal"/>
        <w:spacing w:before="100" w:beforeAutospacing="1" w:after="100" w:afterAutospacing="1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СЕЛЬСКОГО ПОСЕЛЕНЯ «ЗАХ</w:t>
      </w:r>
      <w:bookmarkStart w:id="0" w:name="_GoBack"/>
      <w:bookmarkEnd w:id="0"/>
      <w:r w:rsidR="002D1A3D" w:rsidRPr="002D1A3D">
        <w:rPr>
          <w:rFonts w:ascii="Times New Roman" w:hAnsi="Times New Roman" w:cs="Times New Roman"/>
          <w:b/>
          <w:sz w:val="28"/>
          <w:szCs w:val="28"/>
        </w:rPr>
        <w:t>АРОВСКОЕ»</w:t>
      </w:r>
    </w:p>
    <w:p w:rsidR="002D1A3D" w:rsidRPr="002D1A3D" w:rsidRDefault="002D1A3D" w:rsidP="002907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1A3D" w:rsidRPr="002D1A3D" w:rsidRDefault="002D1A3D" w:rsidP="002907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1A3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РЕШЕНИЕ</w:t>
      </w:r>
    </w:p>
    <w:p w:rsidR="002D1A3D" w:rsidRDefault="00E22EDD" w:rsidP="002907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«24» ноября 2023г</w:t>
      </w:r>
      <w:r w:rsidR="002D1A3D">
        <w:rPr>
          <w:rFonts w:ascii="Times New Roman" w:hAnsi="Times New Roman" w:cs="Times New Roman"/>
          <w:sz w:val="28"/>
          <w:szCs w:val="28"/>
        </w:rPr>
        <w:t xml:space="preserve">.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D1A3D"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sz w:val="28"/>
          <w:szCs w:val="28"/>
        </w:rPr>
        <w:t>20</w:t>
      </w:r>
    </w:p>
    <w:p w:rsidR="002D1A3D" w:rsidRDefault="002D1A3D" w:rsidP="002907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с. Захарово</w:t>
      </w:r>
    </w:p>
    <w:p w:rsidR="002D1A3D" w:rsidRDefault="002D1A3D" w:rsidP="002907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D1A3D" w:rsidRPr="002D1A3D" w:rsidRDefault="002D1A3D" w:rsidP="002D1A3D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 внесении изменений в решение Совета сельского поселения «Захаровское» от 11.11.2021г. №</w:t>
      </w:r>
      <w:proofErr w:type="gramStart"/>
      <w:r>
        <w:rPr>
          <w:rFonts w:ascii="Times New Roman" w:hAnsi="Times New Roman" w:cs="Times New Roman"/>
          <w:sz w:val="28"/>
          <w:szCs w:val="28"/>
        </w:rPr>
        <w:t>12  «</w:t>
      </w:r>
      <w:proofErr w:type="gramEnd"/>
      <w:r w:rsidRPr="002D1A3D">
        <w:rPr>
          <w:rFonts w:ascii="Times New Roman" w:hAnsi="Times New Roman"/>
          <w:sz w:val="28"/>
          <w:szCs w:val="28"/>
        </w:rPr>
        <w:t>Об утверждении Положения о муниципальном контроле в сфере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1A3D">
        <w:rPr>
          <w:rFonts w:ascii="Times New Roman" w:hAnsi="Times New Roman"/>
          <w:sz w:val="28"/>
          <w:szCs w:val="28"/>
        </w:rPr>
        <w:t>благоустройства на территории сельского поселения «Захаровское»</w:t>
      </w:r>
    </w:p>
    <w:p w:rsidR="002D1A3D" w:rsidRPr="002D1A3D" w:rsidRDefault="002D1A3D" w:rsidP="002D1A3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1A3D" w:rsidRPr="002D1A3D" w:rsidRDefault="002D1A3D" w:rsidP="002907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протеста Забайкальской межрайонной природоохранной прокуратуры от 29.09.2023 №07-30-2023/497-23, для приведения Положения о муниципальном контроле </w:t>
      </w:r>
      <w:proofErr w:type="gramStart"/>
      <w:r>
        <w:rPr>
          <w:rFonts w:ascii="Times New Roman" w:hAnsi="Times New Roman" w:cs="Times New Roman"/>
          <w:sz w:val="28"/>
          <w:szCs w:val="28"/>
        </w:rPr>
        <w:t>в  сфере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благоустройства в соответствие с действующим законодательством, Совет сельского поселения «Захаровское» </w:t>
      </w:r>
      <w:r w:rsidRPr="00F0138F">
        <w:rPr>
          <w:rFonts w:ascii="Times New Roman" w:hAnsi="Times New Roman" w:cs="Times New Roman"/>
          <w:b/>
          <w:sz w:val="28"/>
          <w:szCs w:val="28"/>
        </w:rPr>
        <w:t>р</w:t>
      </w:r>
      <w:r w:rsidR="00F013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138F">
        <w:rPr>
          <w:rFonts w:ascii="Times New Roman" w:hAnsi="Times New Roman" w:cs="Times New Roman"/>
          <w:b/>
          <w:sz w:val="28"/>
          <w:szCs w:val="28"/>
        </w:rPr>
        <w:t>е</w:t>
      </w:r>
      <w:r w:rsidR="00F013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138F">
        <w:rPr>
          <w:rFonts w:ascii="Times New Roman" w:hAnsi="Times New Roman" w:cs="Times New Roman"/>
          <w:b/>
          <w:sz w:val="28"/>
          <w:szCs w:val="28"/>
        </w:rPr>
        <w:t>ш</w:t>
      </w:r>
      <w:r w:rsidR="00F013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138F">
        <w:rPr>
          <w:rFonts w:ascii="Times New Roman" w:hAnsi="Times New Roman" w:cs="Times New Roman"/>
          <w:b/>
          <w:sz w:val="28"/>
          <w:szCs w:val="28"/>
        </w:rPr>
        <w:t>и</w:t>
      </w:r>
      <w:r w:rsidR="00F013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138F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 : </w:t>
      </w:r>
    </w:p>
    <w:p w:rsidR="002D1A3D" w:rsidRPr="009802F3" w:rsidRDefault="009802F3" w:rsidP="009802F3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9802F3">
        <w:rPr>
          <w:rFonts w:ascii="Times New Roman" w:hAnsi="Times New Roman" w:cs="Times New Roman"/>
          <w:sz w:val="28"/>
          <w:szCs w:val="28"/>
        </w:rPr>
        <w:t xml:space="preserve">   1)</w:t>
      </w:r>
      <w:r w:rsidR="007A3CEA" w:rsidRPr="009802F3">
        <w:rPr>
          <w:rFonts w:ascii="Times New Roman" w:hAnsi="Times New Roman" w:cs="Times New Roman"/>
          <w:sz w:val="28"/>
          <w:szCs w:val="28"/>
        </w:rPr>
        <w:t xml:space="preserve">Пункт 3.13 изложить в новой </w:t>
      </w:r>
      <w:proofErr w:type="gramStart"/>
      <w:r w:rsidR="007A3CEA" w:rsidRPr="009802F3">
        <w:rPr>
          <w:rFonts w:ascii="Times New Roman" w:hAnsi="Times New Roman" w:cs="Times New Roman"/>
          <w:sz w:val="28"/>
          <w:szCs w:val="28"/>
        </w:rPr>
        <w:t>редакции :</w:t>
      </w:r>
      <w:proofErr w:type="gramEnd"/>
    </w:p>
    <w:p w:rsidR="0029079C" w:rsidRDefault="007A3CEA" w:rsidP="007A3CEA">
      <w:pPr>
        <w:pStyle w:val="ConsPlusNormal"/>
        <w:spacing w:before="2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Pr="00113BBD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113BBD">
        <w:rPr>
          <w:rFonts w:ascii="Times New Roman" w:hAnsi="Times New Roman" w:cs="Times New Roman"/>
          <w:sz w:val="28"/>
          <w:szCs w:val="28"/>
        </w:rPr>
        <w:t>13.Предостережение</w:t>
      </w:r>
      <w:proofErr w:type="gramEnd"/>
      <w:r w:rsidRPr="00113BBD">
        <w:rPr>
          <w:rFonts w:ascii="Times New Roman" w:hAnsi="Times New Roman" w:cs="Times New Roman"/>
          <w:sz w:val="28"/>
          <w:szCs w:val="28"/>
        </w:rPr>
        <w:t xml:space="preserve"> объявляется и направляется контролируемому лицу в порядке, предусмотренном Федеральным зако</w:t>
      </w:r>
      <w:r>
        <w:rPr>
          <w:rFonts w:ascii="Times New Roman" w:hAnsi="Times New Roman" w:cs="Times New Roman"/>
          <w:sz w:val="28"/>
          <w:szCs w:val="28"/>
        </w:rPr>
        <w:t>ном № 248-ФЗ,  в нем  должно быть указано:</w:t>
      </w:r>
    </w:p>
    <w:p w:rsidR="0029079C" w:rsidRPr="00C221A3" w:rsidRDefault="0029079C" w:rsidP="002907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21A3">
        <w:rPr>
          <w:rFonts w:ascii="Times New Roman" w:hAnsi="Times New Roman" w:cs="Times New Roman"/>
          <w:sz w:val="28"/>
          <w:szCs w:val="28"/>
        </w:rPr>
        <w:t>а) наименование органа государственного контроля (надзора), органа муниципального контроля, который направляет предостережение;</w:t>
      </w:r>
    </w:p>
    <w:p w:rsidR="0029079C" w:rsidRPr="00C221A3" w:rsidRDefault="0029079C" w:rsidP="002907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21A3">
        <w:rPr>
          <w:rFonts w:ascii="Times New Roman" w:hAnsi="Times New Roman" w:cs="Times New Roman"/>
          <w:sz w:val="28"/>
          <w:szCs w:val="28"/>
        </w:rPr>
        <w:t>б) дата и номер предостережения;</w:t>
      </w:r>
    </w:p>
    <w:p w:rsidR="0029079C" w:rsidRPr="00C221A3" w:rsidRDefault="0029079C" w:rsidP="002907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21A3">
        <w:rPr>
          <w:rFonts w:ascii="Times New Roman" w:hAnsi="Times New Roman" w:cs="Times New Roman"/>
          <w:sz w:val="28"/>
          <w:szCs w:val="28"/>
        </w:rPr>
        <w:t>в) наименование юридического лица, фамилия, имя, отчество (при наличии) индивидуального предпринимателя;</w:t>
      </w:r>
    </w:p>
    <w:p w:rsidR="0029079C" w:rsidRPr="00C221A3" w:rsidRDefault="0029079C" w:rsidP="002907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21A3">
        <w:rPr>
          <w:rFonts w:ascii="Times New Roman" w:hAnsi="Times New Roman" w:cs="Times New Roman"/>
          <w:sz w:val="28"/>
          <w:szCs w:val="28"/>
        </w:rPr>
        <w:t>г) указание на обязательные требования, требования, установленные муниципальными правовыми актами, нормативные правовые акты, включая их структурные единицы, предусматривающие указанные требования;</w:t>
      </w:r>
    </w:p>
    <w:p w:rsidR="0029079C" w:rsidRPr="00C221A3" w:rsidRDefault="0029079C" w:rsidP="002907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21A3">
        <w:rPr>
          <w:rFonts w:ascii="Times New Roman" w:hAnsi="Times New Roman" w:cs="Times New Roman"/>
          <w:sz w:val="28"/>
          <w:szCs w:val="28"/>
        </w:rPr>
        <w:t>д) информация о том, какие действия (бездействие) юридического лица, индивидуального предпринимателя приводят или могут привести к нарушению обязательных требований, требований, установленных муниципальными правовыми актами;</w:t>
      </w:r>
    </w:p>
    <w:p w:rsidR="0029079C" w:rsidRPr="00C221A3" w:rsidRDefault="0029079C" w:rsidP="002907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21A3">
        <w:rPr>
          <w:rFonts w:ascii="Times New Roman" w:hAnsi="Times New Roman" w:cs="Times New Roman"/>
          <w:sz w:val="28"/>
          <w:szCs w:val="28"/>
        </w:rPr>
        <w:lastRenderedPageBreak/>
        <w:t>е) предложение юридическому лицу, индивидуальному предпринимателю принять меры по обеспечению соблюдения обязательных требований, требований, установленных муниципальными правовыми актами;</w:t>
      </w:r>
    </w:p>
    <w:p w:rsidR="0029079C" w:rsidRPr="00C221A3" w:rsidRDefault="0029079C" w:rsidP="002907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21A3">
        <w:rPr>
          <w:rFonts w:ascii="Times New Roman" w:hAnsi="Times New Roman" w:cs="Times New Roman"/>
          <w:sz w:val="28"/>
          <w:szCs w:val="28"/>
        </w:rPr>
        <w:t>ж) предложение юридическому лицу, индивидуальному предпринимателю направить уведомление об исполнении предостережения в орган государственного контроля (надзора), орган муниципального контроля;</w:t>
      </w:r>
    </w:p>
    <w:p w:rsidR="0029079C" w:rsidRPr="00C221A3" w:rsidRDefault="0029079C" w:rsidP="002907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21A3">
        <w:rPr>
          <w:rFonts w:ascii="Times New Roman" w:hAnsi="Times New Roman" w:cs="Times New Roman"/>
          <w:sz w:val="28"/>
          <w:szCs w:val="28"/>
        </w:rPr>
        <w:t>з) срок (не менее 60 дней со дня направления предостережения) для направления юридическим лицом, индивидуальным предпринимателем уведомления об исполнении предостережения;</w:t>
      </w:r>
    </w:p>
    <w:p w:rsidR="00D622C8" w:rsidRDefault="0029079C" w:rsidP="0029079C">
      <w:pPr>
        <w:rPr>
          <w:rFonts w:ascii="Times New Roman" w:hAnsi="Times New Roman"/>
          <w:sz w:val="28"/>
          <w:szCs w:val="28"/>
        </w:rPr>
      </w:pPr>
      <w:r w:rsidRPr="00C221A3">
        <w:rPr>
          <w:rFonts w:ascii="Times New Roman" w:hAnsi="Times New Roman"/>
          <w:sz w:val="28"/>
          <w:szCs w:val="28"/>
        </w:rPr>
        <w:t>и) контактные данные органа государственного контроля (надзора), органа муниципального контроля, включая почтовый адрес и адрес электронной почты, а также иные возможные способы подачи возражений, уведомления об исполнении предостережения</w:t>
      </w:r>
      <w:r w:rsidR="00C221A3">
        <w:rPr>
          <w:rFonts w:ascii="Times New Roman" w:hAnsi="Times New Roman"/>
          <w:sz w:val="28"/>
          <w:szCs w:val="28"/>
        </w:rPr>
        <w:t>.»</w:t>
      </w:r>
    </w:p>
    <w:p w:rsidR="001274EA" w:rsidRPr="00C221A3" w:rsidRDefault="001274EA" w:rsidP="0029079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2) Пункт 3.15 изложить в новой редакции»</w:t>
      </w:r>
    </w:p>
    <w:p w:rsidR="001B59F9" w:rsidRDefault="001274EA" w:rsidP="001274E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1274EA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proofErr w:type="gramStart"/>
      <w:r w:rsidRPr="001274EA">
        <w:rPr>
          <w:rFonts w:ascii="Times New Roman" w:eastAsia="Times New Roman" w:hAnsi="Times New Roman"/>
          <w:sz w:val="28"/>
          <w:szCs w:val="28"/>
          <w:lang w:eastAsia="ru-RU"/>
        </w:rPr>
        <w:t>15.Контролируемое</w:t>
      </w:r>
      <w:proofErr w:type="gramEnd"/>
      <w:r w:rsidRPr="001274EA">
        <w:rPr>
          <w:rFonts w:ascii="Times New Roman" w:eastAsia="Times New Roman" w:hAnsi="Times New Roman"/>
          <w:sz w:val="28"/>
          <w:szCs w:val="28"/>
          <w:lang w:eastAsia="ru-RU"/>
        </w:rPr>
        <w:t xml:space="preserve"> лицо вправе после получения предостережения подать в контрольный орган возражение в отношении указанного предостережения. Возражение направляется инспектору, объявившему предостережение, не позднее 15 календарных дней с момента получения предостережения.</w:t>
      </w:r>
      <w:r>
        <w:rPr>
          <w:rFonts w:ascii="Times New Roman" w:hAnsi="Times New Roman"/>
        </w:rPr>
        <w:t xml:space="preserve"> </w:t>
      </w:r>
      <w:r w:rsidR="001B59F9" w:rsidRPr="001274EA">
        <w:rPr>
          <w:rFonts w:ascii="Times New Roman" w:hAnsi="Times New Roman"/>
          <w:sz w:val="28"/>
          <w:szCs w:val="28"/>
        </w:rPr>
        <w:t>Возражения направляются юридическим лицом, индивидуальным предпринимателем в бумажном виде почтовым отправлением в орган государственного контроля (надзора), орган муниципального контроля, либо в виде электронного документа, подписанного усиленной квалифицированной электронной подписью индивидуального предпринимателя, лица, уполномоченного действовать от имени юридического лица, на указанный в предостережении адрес электронной почты органа государственного контроля (надзора), органа муниципального контроля, либо иными указанными в предостережении способами.</w:t>
      </w:r>
      <w:r>
        <w:rPr>
          <w:rFonts w:ascii="Times New Roman" w:hAnsi="Times New Roman"/>
          <w:sz w:val="28"/>
          <w:szCs w:val="28"/>
        </w:rPr>
        <w:t>»;</w:t>
      </w:r>
    </w:p>
    <w:p w:rsidR="001274EA" w:rsidRDefault="001274EA" w:rsidP="001274E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274EA" w:rsidRDefault="001274EA" w:rsidP="001274E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3)Пункт 3.17 изложить в новой редакции:</w:t>
      </w:r>
    </w:p>
    <w:p w:rsidR="009802F3" w:rsidRDefault="009802F3" w:rsidP="001274E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802F3" w:rsidRPr="001274EA" w:rsidRDefault="009802F3" w:rsidP="001274E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802F3" w:rsidRPr="009802F3" w:rsidRDefault="009802F3" w:rsidP="009802F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«3.17.</w:t>
      </w:r>
      <w:r w:rsidR="001A2DED">
        <w:rPr>
          <w:rFonts w:ascii="Times New Roman" w:hAnsi="Times New Roman"/>
        </w:rPr>
        <w:t xml:space="preserve"> </w:t>
      </w:r>
      <w:r w:rsidRPr="009802F3">
        <w:rPr>
          <w:rFonts w:ascii="Times New Roman" w:hAnsi="Times New Roman"/>
          <w:sz w:val="28"/>
          <w:szCs w:val="28"/>
        </w:rPr>
        <w:t xml:space="preserve">По итогам рассмотрения </w:t>
      </w:r>
      <w:r w:rsidR="001A2DED" w:rsidRPr="009802F3">
        <w:rPr>
          <w:rFonts w:ascii="Times New Roman" w:hAnsi="Times New Roman"/>
          <w:sz w:val="28"/>
          <w:szCs w:val="28"/>
        </w:rPr>
        <w:t xml:space="preserve"> орган муниципального контроля рассматривает возражения, по итогам рассмотрения направляет юридическому лицу, индивидуальному предпринимателю в течение 20 рабочих дней со дня получения возражений ответ </w:t>
      </w:r>
      <w:r w:rsidRPr="009802F3">
        <w:rPr>
          <w:rFonts w:ascii="Times New Roman" w:eastAsia="Times New Roman" w:hAnsi="Times New Roman"/>
          <w:sz w:val="28"/>
          <w:szCs w:val="28"/>
          <w:lang w:eastAsia="ru-RU"/>
        </w:rPr>
        <w:t xml:space="preserve">в бумажном виде заказным почтовым отправлением с уведомлением о вручении либо иным доступным для юридического лица, индивидуального предпринимателя или гражданина способом, включая направление в виде электронного документа, подписанного усиленной квалифицированной электронной подписью лица, принявшего решение о направлении предостережения, с использованием </w:t>
      </w:r>
      <w:r w:rsidRPr="009802F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информационно-телекоммуникационной сети «Интернет», в том числе по адресу электронной почты юридического лица, индивидуального предпринимателя или гражданина, указанному соответственно в возражении на предостережение, в Едином государственном реестре юридических лиц, Едином государственном реестре индивидуальных предпринимателей либо размещенному на официальном сайте юридического лица, индивидуального предпринимателя в составе информации, размещение которой является обязательным в соответствии с законодательством Российской Федерации, либо посредством федеральной государственной информационной системы «Единый портал государственных 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муниципальных услуг (функций)»;</w:t>
      </w:r>
    </w:p>
    <w:p w:rsidR="009802F3" w:rsidRPr="001274EA" w:rsidRDefault="009802F3" w:rsidP="009802F3">
      <w:pPr>
        <w:rPr>
          <w:sz w:val="28"/>
          <w:szCs w:val="28"/>
        </w:rPr>
      </w:pPr>
    </w:p>
    <w:p w:rsidR="009802F3" w:rsidRPr="00667187" w:rsidRDefault="00DC0FBF" w:rsidP="001A2DE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7187">
        <w:rPr>
          <w:rFonts w:ascii="Times New Roman" w:hAnsi="Times New Roman" w:cs="Times New Roman"/>
          <w:sz w:val="28"/>
          <w:szCs w:val="28"/>
        </w:rPr>
        <w:t>4) пункт 4.6.4 изложить в новой редакции:</w:t>
      </w:r>
    </w:p>
    <w:p w:rsidR="001A2DED" w:rsidRDefault="00667187" w:rsidP="001A2DED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67187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E118ED" w:rsidRPr="0066718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4.</w:t>
      </w:r>
      <w:r w:rsidRPr="0066718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6.4.</w:t>
      </w:r>
      <w:r w:rsidR="00E118ED" w:rsidRPr="0066718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Документы, которые истребуются в ходе контрольного (надзорного) мероприятия, должны быть представлены контролируемым лицом инспектору в срок, указанный в требовании о представлении документов. В случае, если контролируемое лицо не имеет возможности представить истребуемые документы в течение установленного в указанном требовании срока,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причин, по которым истребуемые документы не могут быть представлены в установленный срок, и срока, в течение которого контролируемое лицо может представить истребуемые документы. В течение двадцати четырех часов со дня получения такого ходатайства инспектор продлевает срок представления документов или отказывает в продлении срока, о чем составляется соответствующий электронный документ и информируется контролируемое лицо любым доступным способом в соответствии со </w:t>
      </w:r>
      <w:hyperlink r:id="rId5" w:anchor="dst100225" w:history="1">
        <w:r w:rsidR="00E118ED" w:rsidRPr="00667187">
          <w:rPr>
            <w:rFonts w:ascii="Times New Roman" w:hAnsi="Times New Roman"/>
            <w:color w:val="1A0DAB"/>
            <w:sz w:val="28"/>
            <w:szCs w:val="28"/>
            <w:u w:val="single"/>
            <w:shd w:val="clear" w:color="auto" w:fill="FFFFFF"/>
          </w:rPr>
          <w:t>статьей 21</w:t>
        </w:r>
      </w:hyperlink>
      <w:r w:rsidR="00DC0FBF" w:rsidRPr="0066718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="00E118ED" w:rsidRPr="0066718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Федерального закона</w:t>
      </w:r>
      <w:r w:rsidR="00DC0FBF" w:rsidRPr="0066718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№248-ФЗ</w:t>
      </w:r>
      <w:r w:rsidR="00E118ED" w:rsidRPr="0066718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</w:t>
      </w:r>
    </w:p>
    <w:p w:rsidR="00636C14" w:rsidRDefault="00667187" w:rsidP="00636C14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5) в пункте 7.14 слова «на бумажном носите» заменить словами «на бумажном носителе».</w:t>
      </w:r>
    </w:p>
    <w:p w:rsidR="00614B09" w:rsidRPr="00636C14" w:rsidRDefault="00636C14" w:rsidP="00636C14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</w:t>
      </w:r>
      <w:r w:rsidR="00294622" w:rsidRPr="00614B09">
        <w:rPr>
          <w:color w:val="000000"/>
          <w:sz w:val="28"/>
          <w:szCs w:val="28"/>
          <w:shd w:val="clear" w:color="auto" w:fill="FFFFFF"/>
        </w:rPr>
        <w:t xml:space="preserve"> </w:t>
      </w:r>
      <w:r w:rsidR="00294622" w:rsidRPr="00636C1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6)</w:t>
      </w:r>
      <w:r w:rsidR="00614B09" w:rsidRPr="00636C14">
        <w:rPr>
          <w:rFonts w:ascii="Times New Roman" w:hAnsi="Times New Roman"/>
          <w:color w:val="000000"/>
          <w:sz w:val="28"/>
          <w:szCs w:val="28"/>
        </w:rPr>
        <w:t xml:space="preserve"> абзац 2 пункта 8.</w:t>
      </w:r>
      <w:proofErr w:type="gramStart"/>
      <w:r w:rsidR="00614B09" w:rsidRPr="00636C14">
        <w:rPr>
          <w:rFonts w:ascii="Times New Roman" w:hAnsi="Times New Roman"/>
          <w:color w:val="000000"/>
          <w:sz w:val="28"/>
          <w:szCs w:val="28"/>
        </w:rPr>
        <w:t>1.изложить</w:t>
      </w:r>
      <w:proofErr w:type="gramEnd"/>
      <w:r w:rsidR="00614B09" w:rsidRPr="00636C14">
        <w:rPr>
          <w:rFonts w:ascii="Times New Roman" w:hAnsi="Times New Roman"/>
          <w:color w:val="000000"/>
          <w:sz w:val="28"/>
          <w:szCs w:val="28"/>
        </w:rPr>
        <w:t xml:space="preserve"> в новой редакции:</w:t>
      </w:r>
    </w:p>
    <w:p w:rsidR="00614B09" w:rsidRPr="00614B09" w:rsidRDefault="00614B09" w:rsidP="00614B09">
      <w:pPr>
        <w:pStyle w:val="a4"/>
        <w:shd w:val="clear" w:color="auto" w:fill="FFFFFF"/>
        <w:spacing w:before="210" w:after="0"/>
        <w:rPr>
          <w:rFonts w:eastAsia="Times New Roman"/>
          <w:color w:val="000000"/>
          <w:sz w:val="28"/>
          <w:szCs w:val="28"/>
          <w:lang w:eastAsia="ru-RU"/>
        </w:rPr>
      </w:pPr>
      <w:proofErr w:type="gramStart"/>
      <w:r w:rsidRPr="00614B09">
        <w:rPr>
          <w:rFonts w:eastAsia="Times New Roman"/>
          <w:color w:val="000000"/>
          <w:sz w:val="28"/>
          <w:szCs w:val="28"/>
          <w:lang w:eastAsia="ru-RU"/>
        </w:rPr>
        <w:t xml:space="preserve">« 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proofErr w:type="gramEnd"/>
      <w:r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614B09">
        <w:rPr>
          <w:rFonts w:eastAsia="Times New Roman"/>
          <w:color w:val="000000"/>
          <w:sz w:val="28"/>
          <w:szCs w:val="28"/>
          <w:lang w:eastAsia="ru-RU"/>
        </w:rPr>
        <w:t>Контролируемые лица, права и законные интересы которых, по их мнению, были непосредственно нарушены в рамках осуществления государственного контроля (надзора), муниципального контроля, имеют право на досудебное обжалование:</w:t>
      </w:r>
    </w:p>
    <w:p w:rsidR="00614B09" w:rsidRPr="00614B09" w:rsidRDefault="00614B09" w:rsidP="00614B0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4B09">
        <w:rPr>
          <w:rFonts w:ascii="Times New Roman" w:eastAsia="Times New Roman" w:hAnsi="Times New Roman"/>
          <w:sz w:val="28"/>
          <w:szCs w:val="28"/>
          <w:lang w:eastAsia="ru-RU"/>
        </w:rPr>
        <w:t>1) решений о проведении контрольных (надзорных) мероприятий;</w:t>
      </w:r>
    </w:p>
    <w:p w:rsidR="00614B09" w:rsidRPr="00614B09" w:rsidRDefault="00614B09" w:rsidP="00614B0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4B09">
        <w:rPr>
          <w:rFonts w:ascii="Times New Roman" w:eastAsia="Times New Roman" w:hAnsi="Times New Roman"/>
          <w:sz w:val="28"/>
          <w:szCs w:val="28"/>
          <w:lang w:eastAsia="ru-RU"/>
        </w:rPr>
        <w:t>2) актов контрольных (надзорных) мероприятий, предписаний об устранении выявленных нарушений;</w:t>
      </w:r>
    </w:p>
    <w:p w:rsidR="00614B09" w:rsidRDefault="00614B09" w:rsidP="00614B0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4B0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3) действий (бездействия) должностных лиц контрольного (надзорного) органа в рамках контрольных (надзорных) мероприятий.»</w:t>
      </w:r>
    </w:p>
    <w:p w:rsidR="00614B09" w:rsidRPr="00614B09" w:rsidRDefault="00614B09" w:rsidP="00614B0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4B09" w:rsidRPr="00614B09" w:rsidRDefault="00614B09" w:rsidP="00614B09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4B09">
        <w:rPr>
          <w:rFonts w:ascii="Times New Roman" w:eastAsia="Times New Roman" w:hAnsi="Times New Roman"/>
          <w:sz w:val="28"/>
          <w:szCs w:val="28"/>
          <w:lang w:eastAsia="ru-RU"/>
        </w:rPr>
        <w:t>2. Настоящее решение вступает в силу на следующий день после его официального обнародования.</w:t>
      </w:r>
    </w:p>
    <w:p w:rsidR="00614B09" w:rsidRPr="00614B09" w:rsidRDefault="00614B09" w:rsidP="00614B09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4B09" w:rsidRPr="00614B09" w:rsidRDefault="00614B09" w:rsidP="00614B09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4B09" w:rsidRPr="00614B09" w:rsidRDefault="00614B09" w:rsidP="00614B09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4B09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сельского поселения </w:t>
      </w:r>
    </w:p>
    <w:p w:rsidR="00614B09" w:rsidRPr="00614B09" w:rsidRDefault="00614B09" w:rsidP="00614B09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4B09">
        <w:rPr>
          <w:rFonts w:ascii="Times New Roman" w:eastAsia="Times New Roman" w:hAnsi="Times New Roman"/>
          <w:bCs/>
          <w:sz w:val="28"/>
          <w:szCs w:val="28"/>
          <w:lang w:eastAsia="ru-RU"/>
        </w:rPr>
        <w:t>«</w:t>
      </w:r>
      <w:proofErr w:type="gramStart"/>
      <w:r w:rsidRPr="00614B0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Захаровское»   </w:t>
      </w:r>
      <w:proofErr w:type="gramEnd"/>
      <w:r w:rsidRPr="00614B0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                               </w:t>
      </w:r>
      <w:r w:rsidRPr="00614B09">
        <w:rPr>
          <w:rFonts w:ascii="Times New Roman" w:eastAsia="Times New Roman" w:hAnsi="Times New Roman"/>
          <w:sz w:val="28"/>
          <w:szCs w:val="28"/>
          <w:lang w:eastAsia="ru-RU"/>
        </w:rPr>
        <w:tab/>
        <w:t>З.К. Моторина</w:t>
      </w:r>
    </w:p>
    <w:p w:rsidR="00614B09" w:rsidRPr="00614B09" w:rsidRDefault="00614B09" w:rsidP="00614B09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294622" w:rsidRDefault="00294622" w:rsidP="001A2DED">
      <w:pPr>
        <w:rPr>
          <w:rFonts w:ascii="Times New Roman" w:hAnsi="Times New Roman"/>
          <w:sz w:val="28"/>
          <w:szCs w:val="28"/>
        </w:rPr>
      </w:pPr>
    </w:p>
    <w:p w:rsidR="00614B09" w:rsidRPr="00614B09" w:rsidRDefault="00614B09" w:rsidP="001A2DED">
      <w:pPr>
        <w:rPr>
          <w:rFonts w:ascii="Times New Roman" w:hAnsi="Times New Roman"/>
          <w:sz w:val="28"/>
          <w:szCs w:val="28"/>
        </w:rPr>
      </w:pPr>
    </w:p>
    <w:sectPr w:rsidR="00614B09" w:rsidRPr="00614B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7E0AB3"/>
    <w:multiLevelType w:val="hybridMultilevel"/>
    <w:tmpl w:val="665EB698"/>
    <w:lvl w:ilvl="0" w:tplc="B5B0B67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711"/>
    <w:rsid w:val="001274EA"/>
    <w:rsid w:val="001A2DED"/>
    <w:rsid w:val="001B59F9"/>
    <w:rsid w:val="0029079C"/>
    <w:rsid w:val="00294622"/>
    <w:rsid w:val="002D1A3D"/>
    <w:rsid w:val="003A7D51"/>
    <w:rsid w:val="00590451"/>
    <w:rsid w:val="00614B09"/>
    <w:rsid w:val="00636C14"/>
    <w:rsid w:val="00667187"/>
    <w:rsid w:val="006B40FC"/>
    <w:rsid w:val="007A3CEA"/>
    <w:rsid w:val="007E2711"/>
    <w:rsid w:val="009802F3"/>
    <w:rsid w:val="00C221A3"/>
    <w:rsid w:val="00D622C8"/>
    <w:rsid w:val="00DC0FBF"/>
    <w:rsid w:val="00E118ED"/>
    <w:rsid w:val="00E22EDD"/>
    <w:rsid w:val="00F01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04B86"/>
  <w15:chartTrackingRefBased/>
  <w15:docId w15:val="{1E174A9C-4E0E-4BEA-8545-5B24A1B0F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079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07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1A2DED"/>
    <w:rPr>
      <w:color w:val="0000FF"/>
      <w:u w:val="single"/>
    </w:rPr>
  </w:style>
  <w:style w:type="paragraph" w:customStyle="1" w:styleId="ConsPlusTitle">
    <w:name w:val="ConsPlusTitle"/>
    <w:rsid w:val="002D1A3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4"/>
      <w:szCs w:val="20"/>
      <w:lang w:eastAsia="ru-RU"/>
    </w:rPr>
  </w:style>
  <w:style w:type="paragraph" w:styleId="a4">
    <w:name w:val="Normal (Web)"/>
    <w:basedOn w:val="a"/>
    <w:uiPriority w:val="99"/>
    <w:semiHidden/>
    <w:unhideWhenUsed/>
    <w:rsid w:val="00614B09"/>
    <w:rPr>
      <w:rFonts w:ascii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A7D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A7D5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0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onsultant.ru/document/cons_doc_LAW_452911/32c85b9806aabee8de4a1e9e0bb0830f45a4a55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4</Pages>
  <Words>1010</Words>
  <Characters>5758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 Захарово</dc:creator>
  <cp:keywords/>
  <dc:description/>
  <cp:lastModifiedBy>СП Захарово</cp:lastModifiedBy>
  <cp:revision>19</cp:revision>
  <cp:lastPrinted>2023-11-23T06:51:00Z</cp:lastPrinted>
  <dcterms:created xsi:type="dcterms:W3CDTF">2023-10-16T02:43:00Z</dcterms:created>
  <dcterms:modified xsi:type="dcterms:W3CDTF">2023-11-23T07:02:00Z</dcterms:modified>
</cp:coreProperties>
</file>